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D45" w14:textId="1F94C2EE" w:rsidR="00C71695" w:rsidRPr="00C71695" w:rsidRDefault="00326B39" w:rsidP="00C71695">
      <w:pPr>
        <w:pStyle w:val="Heading3"/>
        <w:widowControl w:val="0"/>
        <w:spacing w:before="0" w:after="80" w:line="276" w:lineRule="auto"/>
        <w:jc w:val="center"/>
        <w:rPr>
          <w:rFonts w:ascii="Grandview" w:hAnsi="Grandview" w:cs="Arial"/>
          <w:b/>
          <w:color w:val="000000"/>
          <w:sz w:val="28"/>
          <w:szCs w:val="28"/>
        </w:rPr>
      </w:pPr>
      <w:r>
        <w:rPr>
          <w:rFonts w:ascii="Grandview" w:hAnsi="Grandview" w:cs="Arial"/>
          <w:b/>
          <w:color w:val="000000"/>
          <w:sz w:val="28"/>
          <w:szCs w:val="28"/>
        </w:rPr>
        <w:t>T</w:t>
      </w:r>
      <w:r w:rsidR="00C71695" w:rsidRPr="00C71695">
        <w:rPr>
          <w:rFonts w:ascii="Grandview" w:hAnsi="Grandview" w:cs="Arial"/>
          <w:b/>
          <w:color w:val="000000"/>
          <w:sz w:val="28"/>
          <w:szCs w:val="28"/>
        </w:rPr>
        <w:t>/</w:t>
      </w:r>
      <w:r>
        <w:rPr>
          <w:rFonts w:ascii="Grandview" w:hAnsi="Grandview" w:cs="Arial"/>
          <w:b/>
          <w:color w:val="000000"/>
          <w:sz w:val="28"/>
          <w:szCs w:val="28"/>
        </w:rPr>
        <w:t>Th</w:t>
      </w:r>
      <w:r w:rsidR="00C71695" w:rsidRPr="00C71695">
        <w:rPr>
          <w:rFonts w:ascii="Grandview" w:hAnsi="Grandview" w:cs="Arial"/>
          <w:b/>
          <w:color w:val="000000"/>
          <w:sz w:val="28"/>
          <w:szCs w:val="28"/>
        </w:rPr>
        <w:t xml:space="preserve"> Course Schedule Template</w:t>
      </w:r>
    </w:p>
    <w:p w14:paraId="0A107A55" w14:textId="0BF4C0DF" w:rsidR="008C494E" w:rsidRPr="008C494E" w:rsidRDefault="000E0E77" w:rsidP="00FB4E61">
      <w:pPr>
        <w:spacing w:after="0" w:line="240" w:lineRule="auto"/>
        <w:jc w:val="center"/>
        <w:rPr>
          <w:rFonts w:ascii="Grandview" w:hAnsi="Grandview" w:cs="Arial"/>
          <w:i/>
          <w:iCs/>
        </w:rPr>
      </w:pPr>
      <w:r w:rsidRPr="008C494E">
        <w:rPr>
          <w:rFonts w:ascii="Grandview" w:hAnsi="Grandview" w:cs="Arial"/>
          <w:i/>
          <w:iCs/>
        </w:rPr>
        <w:t>(</w:t>
      </w:r>
      <w:r w:rsidR="008C494E" w:rsidRPr="008C494E">
        <w:rPr>
          <w:rFonts w:ascii="Grandview" w:hAnsi="Grandview" w:cs="Arial"/>
          <w:i/>
          <w:iCs/>
        </w:rPr>
        <w:t xml:space="preserve">Most up-to-date calendars available at: </w:t>
      </w:r>
      <w:hyperlink r:id="rId7" w:history="1">
        <w:r w:rsidR="008C494E" w:rsidRPr="008C494E">
          <w:rPr>
            <w:rStyle w:val="Hyperlink"/>
            <w:rFonts w:ascii="Grandview" w:hAnsi="Grandview" w:cs="Arial"/>
            <w:i/>
            <w:iCs/>
          </w:rPr>
          <w:t>miami.edu/registrar</w:t>
        </w:r>
      </w:hyperlink>
      <w:r w:rsidR="008C494E" w:rsidRPr="008C494E">
        <w:rPr>
          <w:rFonts w:ascii="Grandview" w:hAnsi="Grandview" w:cs="Arial"/>
          <w:i/>
          <w:iCs/>
        </w:rPr>
        <w:t>)</w:t>
      </w:r>
    </w:p>
    <w:p w14:paraId="5FD97A21" w14:textId="5967301E" w:rsidR="00C71695" w:rsidRPr="008C494E" w:rsidRDefault="000E0E77" w:rsidP="00FB4E61">
      <w:pPr>
        <w:widowControl w:val="0"/>
        <w:spacing w:before="240" w:line="240" w:lineRule="auto"/>
        <w:rPr>
          <w:rFonts w:ascii="Grandview" w:hAnsi="Grandview" w:cs="Arial"/>
        </w:rPr>
      </w:pPr>
      <w:r w:rsidRPr="008C494E">
        <w:rPr>
          <w:rFonts w:ascii="Grandview" w:hAnsi="Grandview" w:cs="Arial"/>
        </w:rPr>
        <w:t xml:space="preserve">Please note that the schedule is subject to change, and changes will be communicated to you via email, course announcement and/or Blackboard.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064"/>
        <w:gridCol w:w="3201"/>
        <w:gridCol w:w="3560"/>
      </w:tblGrid>
      <w:tr w:rsidR="00326B39" w:rsidRPr="00F84E58" w14:paraId="66CD8E10" w14:textId="77777777" w:rsidTr="008A1E33">
        <w:trPr>
          <w:trHeight w:val="278"/>
        </w:trPr>
        <w:tc>
          <w:tcPr>
            <w:tcW w:w="430" w:type="pct"/>
            <w:tcBorders>
              <w:bottom w:val="single" w:sz="18" w:space="0" w:color="000000" w:themeColor="text1"/>
            </w:tcBorders>
            <w:hideMark/>
          </w:tcPr>
          <w:p w14:paraId="352F1CA1" w14:textId="7972A15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Week</w:t>
            </w:r>
          </w:p>
        </w:tc>
        <w:tc>
          <w:tcPr>
            <w:tcW w:w="385" w:type="pct"/>
            <w:tcBorders>
              <w:bottom w:val="single" w:sz="18" w:space="0" w:color="000000" w:themeColor="text1"/>
            </w:tcBorders>
            <w:hideMark/>
          </w:tcPr>
          <w:p w14:paraId="6B6A21C1" w14:textId="1094CFD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Day </w:t>
            </w:r>
          </w:p>
        </w:tc>
        <w:tc>
          <w:tcPr>
            <w:tcW w:w="569" w:type="pct"/>
            <w:tcBorders>
              <w:bottom w:val="single" w:sz="18" w:space="0" w:color="000000" w:themeColor="text1"/>
            </w:tcBorders>
            <w:hideMark/>
          </w:tcPr>
          <w:p w14:paraId="619DDE13" w14:textId="11B98385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Date</w:t>
            </w:r>
          </w:p>
        </w:tc>
        <w:tc>
          <w:tcPr>
            <w:tcW w:w="1712" w:type="pct"/>
            <w:tcBorders>
              <w:bottom w:val="single" w:sz="18" w:space="0" w:color="000000" w:themeColor="text1"/>
            </w:tcBorders>
            <w:hideMark/>
          </w:tcPr>
          <w:p w14:paraId="005D6D9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Topic</w:t>
            </w:r>
          </w:p>
        </w:tc>
        <w:tc>
          <w:tcPr>
            <w:tcW w:w="1904" w:type="pct"/>
            <w:tcBorders>
              <w:bottom w:val="single" w:sz="18" w:space="0" w:color="000000" w:themeColor="text1"/>
            </w:tcBorders>
            <w:hideMark/>
          </w:tcPr>
          <w:p w14:paraId="1B415EBF" w14:textId="3149471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Complete By Class</w:t>
            </w:r>
          </w:p>
        </w:tc>
      </w:tr>
      <w:tr w:rsidR="00326B39" w:rsidRPr="00F84E58" w14:paraId="7E9FA072" w14:textId="77777777" w:rsidTr="00326B39">
        <w:trPr>
          <w:trHeight w:val="300"/>
        </w:trPr>
        <w:tc>
          <w:tcPr>
            <w:tcW w:w="430" w:type="pct"/>
            <w:tcBorders>
              <w:top w:val="single" w:sz="18" w:space="0" w:color="000000" w:themeColor="text1"/>
            </w:tcBorders>
          </w:tcPr>
          <w:p w14:paraId="19AD7217" w14:textId="6E2AAA12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18" w:space="0" w:color="000000" w:themeColor="text1"/>
            </w:tcBorders>
            <w:hideMark/>
          </w:tcPr>
          <w:p w14:paraId="2DFE906F" w14:textId="6AA0FD0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tcBorders>
              <w:top w:val="single" w:sz="18" w:space="0" w:color="000000" w:themeColor="text1"/>
            </w:tcBorders>
            <w:hideMark/>
          </w:tcPr>
          <w:p w14:paraId="19F7AF05" w14:textId="280AD156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tcBorders>
              <w:top w:val="single" w:sz="18" w:space="0" w:color="000000" w:themeColor="text1"/>
            </w:tcBorders>
            <w:hideMark/>
          </w:tcPr>
          <w:p w14:paraId="4E020B3D" w14:textId="5CEFAB1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(First Day of Class)</w:t>
            </w:r>
          </w:p>
        </w:tc>
        <w:tc>
          <w:tcPr>
            <w:tcW w:w="1904" w:type="pct"/>
            <w:tcBorders>
              <w:top w:val="single" w:sz="18" w:space="0" w:color="000000" w:themeColor="text1"/>
            </w:tcBorders>
            <w:noWrap/>
            <w:hideMark/>
          </w:tcPr>
          <w:p w14:paraId="3F75F46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49C45EA" w14:textId="77777777" w:rsidTr="008A1E33">
        <w:trPr>
          <w:trHeight w:val="278"/>
        </w:trPr>
        <w:tc>
          <w:tcPr>
            <w:tcW w:w="430" w:type="pct"/>
          </w:tcPr>
          <w:p w14:paraId="4CDB2548" w14:textId="3DA4DB4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E321C57" w14:textId="4959317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3375FFA3" w14:textId="420D988C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50DCD55F" w14:textId="1703543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42F29074" w14:textId="49D3F173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7DA05C01" w14:textId="77777777" w:rsidTr="008A1E33">
        <w:trPr>
          <w:trHeight w:val="300"/>
        </w:trPr>
        <w:tc>
          <w:tcPr>
            <w:tcW w:w="430" w:type="pct"/>
          </w:tcPr>
          <w:p w14:paraId="7A32D448" w14:textId="75CB5AD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2</w:t>
            </w:r>
          </w:p>
        </w:tc>
        <w:tc>
          <w:tcPr>
            <w:tcW w:w="385" w:type="pct"/>
            <w:hideMark/>
          </w:tcPr>
          <w:p w14:paraId="0B06C9CB" w14:textId="2CE157B2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1E781923" w14:textId="1EA21791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00690386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7B8DAC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15CEEAE" w14:textId="77777777" w:rsidTr="008A1E33">
        <w:trPr>
          <w:trHeight w:val="300"/>
        </w:trPr>
        <w:tc>
          <w:tcPr>
            <w:tcW w:w="430" w:type="pct"/>
          </w:tcPr>
          <w:p w14:paraId="0BF692CB" w14:textId="7929457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D6A361D" w14:textId="6808552F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3EAAAB23" w14:textId="4B6ECDF2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347424D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6B57496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4D497E2D" w14:textId="77777777" w:rsidTr="008A1E33">
        <w:trPr>
          <w:trHeight w:val="300"/>
        </w:trPr>
        <w:tc>
          <w:tcPr>
            <w:tcW w:w="430" w:type="pct"/>
          </w:tcPr>
          <w:p w14:paraId="75499BA1" w14:textId="1567DB8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3</w:t>
            </w:r>
          </w:p>
        </w:tc>
        <w:tc>
          <w:tcPr>
            <w:tcW w:w="385" w:type="pct"/>
            <w:hideMark/>
          </w:tcPr>
          <w:p w14:paraId="23E4673A" w14:textId="4D5BD01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0C58D9BD" w14:textId="74DFA68F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47A5EDF1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A61EE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F84E58" w:rsidRPr="00F84E58" w14:paraId="3C4715CC" w14:textId="77777777" w:rsidTr="008A1E33">
        <w:trPr>
          <w:trHeight w:val="300"/>
        </w:trPr>
        <w:tc>
          <w:tcPr>
            <w:tcW w:w="430" w:type="pct"/>
          </w:tcPr>
          <w:p w14:paraId="3DCFB0A0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63B7BFFE" w14:textId="2934C681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hAnsi="Grandview"/>
              </w:rPr>
            </w:pPr>
            <w:r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</w:tcPr>
          <w:p w14:paraId="1B4D5342" w14:textId="4305C07F" w:rsidR="00F84E58" w:rsidRPr="00F84E58" w:rsidRDefault="00F84E58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hAnsi="Grandview"/>
              </w:rPr>
            </w:pPr>
          </w:p>
        </w:tc>
        <w:tc>
          <w:tcPr>
            <w:tcW w:w="1712" w:type="pct"/>
          </w:tcPr>
          <w:p w14:paraId="007FD89B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43A56CAE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5AE3FF6B" w14:textId="77777777" w:rsidTr="008A1E33">
        <w:trPr>
          <w:trHeight w:val="300"/>
        </w:trPr>
        <w:tc>
          <w:tcPr>
            <w:tcW w:w="430" w:type="pct"/>
          </w:tcPr>
          <w:p w14:paraId="5C799818" w14:textId="4C5D3DD4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4</w:t>
            </w:r>
          </w:p>
        </w:tc>
        <w:tc>
          <w:tcPr>
            <w:tcW w:w="385" w:type="pct"/>
            <w:hideMark/>
          </w:tcPr>
          <w:p w14:paraId="3FCCA9BC" w14:textId="115944B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998630C" w14:textId="4EB6AE6A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561C7D5A" w14:textId="26D0A31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1E01D62A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5414184" w14:textId="77777777" w:rsidTr="008A1E33">
        <w:trPr>
          <w:trHeight w:val="300"/>
        </w:trPr>
        <w:tc>
          <w:tcPr>
            <w:tcW w:w="430" w:type="pct"/>
          </w:tcPr>
          <w:p w14:paraId="77CA9E82" w14:textId="31F690C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32FDDFC" w14:textId="61EFB32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4E63D0A8" w14:textId="514DF006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66489B2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A749351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F75B61D" w14:textId="77777777" w:rsidTr="008A1E33">
        <w:trPr>
          <w:trHeight w:val="300"/>
        </w:trPr>
        <w:tc>
          <w:tcPr>
            <w:tcW w:w="430" w:type="pct"/>
          </w:tcPr>
          <w:p w14:paraId="037B27CB" w14:textId="3019D6E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5</w:t>
            </w:r>
          </w:p>
        </w:tc>
        <w:tc>
          <w:tcPr>
            <w:tcW w:w="385" w:type="pct"/>
            <w:hideMark/>
          </w:tcPr>
          <w:p w14:paraId="26B24B1F" w14:textId="377EB5F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0F8BCD4" w14:textId="35FDF604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0170DF5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233F92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B25BAE7" w14:textId="77777777" w:rsidTr="008A1E33">
        <w:trPr>
          <w:trHeight w:val="300"/>
        </w:trPr>
        <w:tc>
          <w:tcPr>
            <w:tcW w:w="430" w:type="pct"/>
          </w:tcPr>
          <w:p w14:paraId="11D865F5" w14:textId="7828877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5CC1F60" w14:textId="1B03193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2DC88A1" w14:textId="6AD3B724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17271C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E83279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4F0C708" w14:textId="77777777" w:rsidTr="008A1E33">
        <w:trPr>
          <w:trHeight w:val="300"/>
        </w:trPr>
        <w:tc>
          <w:tcPr>
            <w:tcW w:w="430" w:type="pct"/>
          </w:tcPr>
          <w:p w14:paraId="117FFF7F" w14:textId="6A56B43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6</w:t>
            </w:r>
          </w:p>
        </w:tc>
        <w:tc>
          <w:tcPr>
            <w:tcW w:w="385" w:type="pct"/>
            <w:hideMark/>
          </w:tcPr>
          <w:p w14:paraId="76795ADD" w14:textId="57AEF09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89FC52D" w14:textId="5725C90D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noWrap/>
            <w:hideMark/>
          </w:tcPr>
          <w:p w14:paraId="145C109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AF6128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C3EB583" w14:textId="77777777" w:rsidTr="008A1E33">
        <w:trPr>
          <w:trHeight w:val="300"/>
        </w:trPr>
        <w:tc>
          <w:tcPr>
            <w:tcW w:w="430" w:type="pct"/>
          </w:tcPr>
          <w:p w14:paraId="14104DDC" w14:textId="20C8E74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0879D21" w14:textId="5A53C24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DA3DB45" w14:textId="5F9EE3FE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21FCF9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96ABDEC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97DE347" w14:textId="77777777" w:rsidTr="008A1E33">
        <w:trPr>
          <w:trHeight w:val="300"/>
        </w:trPr>
        <w:tc>
          <w:tcPr>
            <w:tcW w:w="430" w:type="pct"/>
          </w:tcPr>
          <w:p w14:paraId="4CC62739" w14:textId="1B4D4AD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7</w:t>
            </w:r>
          </w:p>
        </w:tc>
        <w:tc>
          <w:tcPr>
            <w:tcW w:w="385" w:type="pct"/>
            <w:hideMark/>
          </w:tcPr>
          <w:p w14:paraId="68DB9E3B" w14:textId="2E1EC45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C52262F" w14:textId="6D9D732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068FB05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6DD11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8674521" w14:textId="77777777" w:rsidTr="008A1E33">
        <w:trPr>
          <w:trHeight w:val="300"/>
        </w:trPr>
        <w:tc>
          <w:tcPr>
            <w:tcW w:w="430" w:type="pct"/>
          </w:tcPr>
          <w:p w14:paraId="2D84EB58" w14:textId="7B23238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F454C8F" w14:textId="6D04E55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 xml:space="preserve">Th </w:t>
            </w:r>
          </w:p>
        </w:tc>
        <w:tc>
          <w:tcPr>
            <w:tcW w:w="569" w:type="pct"/>
            <w:hideMark/>
          </w:tcPr>
          <w:p w14:paraId="0096EFA2" w14:textId="6FE029E7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3973B99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7A4E33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C1953CB" w14:textId="77777777" w:rsidTr="008A1E33">
        <w:trPr>
          <w:trHeight w:val="300"/>
        </w:trPr>
        <w:tc>
          <w:tcPr>
            <w:tcW w:w="430" w:type="pct"/>
            <w:noWrap/>
          </w:tcPr>
          <w:p w14:paraId="6CD3C3A6" w14:textId="7F3D33A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8</w:t>
            </w:r>
          </w:p>
        </w:tc>
        <w:tc>
          <w:tcPr>
            <w:tcW w:w="385" w:type="pct"/>
            <w:hideMark/>
          </w:tcPr>
          <w:p w14:paraId="1305AE25" w14:textId="45DCD2B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BF67836" w14:textId="05B46C5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96EA75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5170B9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7F39E9AA" w14:textId="77777777" w:rsidTr="00F84E58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2B04673" w14:textId="236BF4A3" w:rsidR="00326B39" w:rsidRPr="0059064F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0F8B69FF" w14:textId="68385688" w:rsidR="00326B39" w:rsidRPr="0059064F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59064F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726E024C" w14:textId="75AD3552" w:rsidR="00326B39" w:rsidRPr="0059064F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shd w:val="clear" w:color="auto" w:fill="F2F2F2" w:themeFill="background1" w:themeFillShade="F2"/>
            <w:hideMark/>
          </w:tcPr>
          <w:p w14:paraId="015B1353" w14:textId="10E38453" w:rsidR="00326B39" w:rsidRPr="0059064F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shd w:val="clear" w:color="auto" w:fill="F2F2F2" w:themeFill="background1" w:themeFillShade="F2"/>
            <w:noWrap/>
            <w:hideMark/>
          </w:tcPr>
          <w:p w14:paraId="1E01186B" w14:textId="77777777" w:rsidR="00326B39" w:rsidRPr="0059064F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59064F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C531D27" w14:textId="77777777" w:rsidTr="008A1E33">
        <w:trPr>
          <w:trHeight w:val="300"/>
        </w:trPr>
        <w:tc>
          <w:tcPr>
            <w:tcW w:w="430" w:type="pct"/>
            <w:noWrap/>
          </w:tcPr>
          <w:p w14:paraId="6BC61A33" w14:textId="69F2AEA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9</w:t>
            </w:r>
          </w:p>
        </w:tc>
        <w:tc>
          <w:tcPr>
            <w:tcW w:w="385" w:type="pct"/>
            <w:hideMark/>
          </w:tcPr>
          <w:p w14:paraId="29E80D4A" w14:textId="16DDF8D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652A5FA" w14:textId="5E72BAA1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6BB6365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84FB59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5CFB6D3" w14:textId="77777777" w:rsidTr="008A1E33">
        <w:trPr>
          <w:trHeight w:val="300"/>
        </w:trPr>
        <w:tc>
          <w:tcPr>
            <w:tcW w:w="430" w:type="pct"/>
            <w:noWrap/>
          </w:tcPr>
          <w:p w14:paraId="4B9249D8" w14:textId="5689F74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4627B3DE" w14:textId="57D3192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C2C21AA" w14:textId="726E9637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441464A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D672CA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78EE8EB5" w14:textId="77777777" w:rsidTr="008A1E33">
        <w:trPr>
          <w:trHeight w:val="300"/>
        </w:trPr>
        <w:tc>
          <w:tcPr>
            <w:tcW w:w="430" w:type="pct"/>
            <w:noWrap/>
          </w:tcPr>
          <w:p w14:paraId="0CA571B4" w14:textId="4CCB5BA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10</w:t>
            </w:r>
          </w:p>
        </w:tc>
        <w:tc>
          <w:tcPr>
            <w:tcW w:w="385" w:type="pct"/>
            <w:hideMark/>
          </w:tcPr>
          <w:p w14:paraId="4207D0F2" w14:textId="6120276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0E7A37D" w14:textId="1785B31F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177C88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B53CB6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5F11A17F" w14:textId="77777777" w:rsidTr="008A1E33">
        <w:trPr>
          <w:trHeight w:val="300"/>
        </w:trPr>
        <w:tc>
          <w:tcPr>
            <w:tcW w:w="430" w:type="pct"/>
            <w:noWrap/>
          </w:tcPr>
          <w:p w14:paraId="2E95D61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4543D540" w14:textId="5200860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</w:tcPr>
          <w:p w14:paraId="5658D35D" w14:textId="7F35588A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</w:tcPr>
          <w:p w14:paraId="28B16BD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3982841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32D0DE12" w14:textId="77777777" w:rsidTr="008A1E33">
        <w:trPr>
          <w:trHeight w:val="300"/>
        </w:trPr>
        <w:tc>
          <w:tcPr>
            <w:tcW w:w="430" w:type="pct"/>
            <w:noWrap/>
          </w:tcPr>
          <w:p w14:paraId="1888710A" w14:textId="0FF5AA8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11</w:t>
            </w:r>
          </w:p>
        </w:tc>
        <w:tc>
          <w:tcPr>
            <w:tcW w:w="385" w:type="pct"/>
            <w:hideMark/>
          </w:tcPr>
          <w:p w14:paraId="45655A7C" w14:textId="6E082AC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C4D1652" w14:textId="3C92B3BF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45E2860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7B3FA38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4095B9F1" w14:textId="77777777" w:rsidTr="00326B39">
        <w:trPr>
          <w:trHeight w:val="300"/>
        </w:trPr>
        <w:tc>
          <w:tcPr>
            <w:tcW w:w="430" w:type="pct"/>
            <w:shd w:val="clear" w:color="auto" w:fill="auto"/>
            <w:noWrap/>
          </w:tcPr>
          <w:p w14:paraId="51AE8EF9" w14:textId="0EB3C48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14:paraId="30AFBBBA" w14:textId="5D510DF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shd w:val="clear" w:color="auto" w:fill="auto"/>
            <w:hideMark/>
          </w:tcPr>
          <w:p w14:paraId="60C19D2B" w14:textId="63068BEA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616" w:type="pct"/>
            <w:gridSpan w:val="2"/>
            <w:shd w:val="clear" w:color="auto" w:fill="auto"/>
            <w:hideMark/>
          </w:tcPr>
          <w:p w14:paraId="5D4C40B7" w14:textId="653999A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5E00059A" w14:textId="77777777" w:rsidTr="008A1E33">
        <w:trPr>
          <w:trHeight w:val="300"/>
        </w:trPr>
        <w:tc>
          <w:tcPr>
            <w:tcW w:w="430" w:type="pct"/>
            <w:noWrap/>
          </w:tcPr>
          <w:p w14:paraId="4B0B3023" w14:textId="0E4406E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12</w:t>
            </w:r>
          </w:p>
        </w:tc>
        <w:tc>
          <w:tcPr>
            <w:tcW w:w="385" w:type="pct"/>
            <w:hideMark/>
          </w:tcPr>
          <w:p w14:paraId="0742838A" w14:textId="0B4D9AE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1DBCE9ED" w14:textId="0D326E92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7366E3B0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39D8CA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5E63984" w14:textId="77777777" w:rsidTr="008A1E33">
        <w:trPr>
          <w:trHeight w:val="300"/>
        </w:trPr>
        <w:tc>
          <w:tcPr>
            <w:tcW w:w="430" w:type="pct"/>
            <w:noWrap/>
          </w:tcPr>
          <w:p w14:paraId="41E3DDA8" w14:textId="005A0C4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DBB4168" w14:textId="2BB8527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3C928A4" w14:textId="62C8935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0729111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808BD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990A75B" w14:textId="77777777" w:rsidTr="008A1E33">
        <w:trPr>
          <w:trHeight w:val="300"/>
        </w:trPr>
        <w:tc>
          <w:tcPr>
            <w:tcW w:w="430" w:type="pct"/>
            <w:noWrap/>
          </w:tcPr>
          <w:p w14:paraId="6C392736" w14:textId="626C0DF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13</w:t>
            </w:r>
          </w:p>
        </w:tc>
        <w:tc>
          <w:tcPr>
            <w:tcW w:w="385" w:type="pct"/>
            <w:hideMark/>
          </w:tcPr>
          <w:p w14:paraId="67A22D8A" w14:textId="159FA73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3B9E8C3" w14:textId="43C9EC5D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1E2374A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400A0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2AC122B5" w14:textId="77777777" w:rsidTr="008A1E33">
        <w:trPr>
          <w:trHeight w:val="300"/>
        </w:trPr>
        <w:tc>
          <w:tcPr>
            <w:tcW w:w="430" w:type="pct"/>
            <w:noWrap/>
          </w:tcPr>
          <w:p w14:paraId="6D7145CB" w14:textId="3E5BD803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D8F60A1" w14:textId="03D5FD0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07AB8E8" w14:textId="347D919D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2F1493D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798197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0379663" w14:textId="77777777" w:rsidTr="00326B39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09FA9DF1" w14:textId="046ECD5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6E89D0A8" w14:textId="69FE052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3816C062" w14:textId="5048081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noWrap/>
          </w:tcPr>
          <w:p w14:paraId="1CB8AC44" w14:textId="7A07B80F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Thanksgiving Recess (No Classes)</w:t>
            </w:r>
          </w:p>
        </w:tc>
      </w:tr>
      <w:tr w:rsidR="00326B39" w:rsidRPr="00F84E58" w14:paraId="346A91AA" w14:textId="77777777" w:rsidTr="008A1E33">
        <w:trPr>
          <w:trHeight w:val="300"/>
        </w:trPr>
        <w:tc>
          <w:tcPr>
            <w:tcW w:w="430" w:type="pct"/>
            <w:noWrap/>
          </w:tcPr>
          <w:p w14:paraId="3F910724" w14:textId="3AC5D03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14</w:t>
            </w:r>
          </w:p>
        </w:tc>
        <w:tc>
          <w:tcPr>
            <w:tcW w:w="385" w:type="pct"/>
            <w:hideMark/>
          </w:tcPr>
          <w:p w14:paraId="39CBCC3E" w14:textId="6C75C0B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A672A08" w14:textId="766BC60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noWrap/>
            <w:hideMark/>
          </w:tcPr>
          <w:p w14:paraId="42C467F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3D67B7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187E69F" w14:textId="77777777" w:rsidTr="008A1E33">
        <w:trPr>
          <w:trHeight w:val="332"/>
        </w:trPr>
        <w:tc>
          <w:tcPr>
            <w:tcW w:w="430" w:type="pct"/>
            <w:noWrap/>
          </w:tcPr>
          <w:p w14:paraId="7762F4FB" w14:textId="11C1322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A5D334D" w14:textId="4D068D6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5485DD06" w14:textId="1F97F82C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712" w:type="pct"/>
            <w:hideMark/>
          </w:tcPr>
          <w:p w14:paraId="2E7D1708" w14:textId="7B65513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0FE95E4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558B0F83" w14:textId="77777777" w:rsidTr="008A1E33">
        <w:trPr>
          <w:trHeight w:val="332"/>
        </w:trPr>
        <w:tc>
          <w:tcPr>
            <w:tcW w:w="430" w:type="pct"/>
            <w:noWrap/>
          </w:tcPr>
          <w:p w14:paraId="7C0D9600" w14:textId="11F271F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15</w:t>
            </w:r>
          </w:p>
        </w:tc>
        <w:tc>
          <w:tcPr>
            <w:tcW w:w="385" w:type="pct"/>
          </w:tcPr>
          <w:p w14:paraId="30406E8B" w14:textId="1D0AC8A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hAnsi="Grandview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</w:tcPr>
          <w:p w14:paraId="32DD9DBE" w14:textId="2418615D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hAnsi="Grandview"/>
              </w:rPr>
            </w:pPr>
          </w:p>
        </w:tc>
        <w:tc>
          <w:tcPr>
            <w:tcW w:w="1712" w:type="pct"/>
          </w:tcPr>
          <w:p w14:paraId="7AF9544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4A23AC0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7113CE88" w14:textId="77777777" w:rsidTr="00FB4E61">
        <w:trPr>
          <w:trHeight w:val="404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019D8157" w14:textId="55DBC4E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1277A6E6" w14:textId="0E508CE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134A7331" w14:textId="565BFB2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hideMark/>
          </w:tcPr>
          <w:p w14:paraId="53E574D5" w14:textId="6CF7DEF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Final Exams</w:t>
            </w:r>
          </w:p>
        </w:tc>
      </w:tr>
      <w:tr w:rsidR="00326B39" w:rsidRPr="00F84E58" w14:paraId="18DF6DA6" w14:textId="77777777" w:rsidTr="00326B39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FE731EB" w14:textId="21C068A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0372B740" w14:textId="21BF2D9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62ECD289" w14:textId="3E44973A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hideMark/>
          </w:tcPr>
          <w:p w14:paraId="2084D938" w14:textId="1178B24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/>
                <w:i/>
                <w:iCs/>
                <w:color w:val="000000"/>
              </w:rPr>
              <w:t xml:space="preserve">Final Grades Available to Students in </w:t>
            </w:r>
            <w:proofErr w:type="spellStart"/>
            <w:r w:rsidRPr="00F84E58">
              <w:rPr>
                <w:rFonts w:ascii="Grandview" w:eastAsia="Times New Roman" w:hAnsi="Grandview"/>
                <w:i/>
                <w:iCs/>
                <w:color w:val="000000"/>
              </w:rPr>
              <w:t>CaneLink</w:t>
            </w:r>
            <w:proofErr w:type="spellEnd"/>
          </w:p>
        </w:tc>
      </w:tr>
    </w:tbl>
    <w:p w14:paraId="165BB7BF" w14:textId="3DAFA37B" w:rsidR="00DC5A58" w:rsidRDefault="00000000" w:rsidP="00FB4E61">
      <w:pPr>
        <w:rPr>
          <w:rFonts w:ascii="Grandview" w:hAnsi="Grandview" w:cs="Arial"/>
        </w:rPr>
      </w:pPr>
    </w:p>
    <w:p w14:paraId="6B63F841" w14:textId="77777777" w:rsidR="00E102F8" w:rsidRDefault="00E102F8" w:rsidP="00E102F8">
      <w:pPr>
        <w:spacing w:after="0" w:line="240" w:lineRule="auto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lastRenderedPageBreak/>
        <w:t>Here are some common holidays to be mindful of as you plan for the upcoming semester. Remember to include these in your schedule to prepare or space out your lessons.</w:t>
      </w:r>
    </w:p>
    <w:p w14:paraId="7537C16F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Labor Day (Fall)</w:t>
      </w:r>
    </w:p>
    <w:p w14:paraId="7704A7D9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Fall Recess</w:t>
      </w:r>
    </w:p>
    <w:p w14:paraId="08A818A9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Thanksgiving Recess (Fall)</w:t>
      </w:r>
    </w:p>
    <w:p w14:paraId="33C6C35E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Martin Luther King Jr. Day (Spring)</w:t>
      </w:r>
    </w:p>
    <w:p w14:paraId="6B41BAEC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Spring Recess</w:t>
      </w:r>
    </w:p>
    <w:p w14:paraId="53ACDE67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Memorial Day (Summer)</w:t>
      </w:r>
    </w:p>
    <w:p w14:paraId="29DCFA33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Juneteenth (Summer)</w:t>
      </w:r>
    </w:p>
    <w:p w14:paraId="1D7735C5" w14:textId="77777777" w:rsidR="00E102F8" w:rsidRDefault="00E102F8" w:rsidP="00E102F8">
      <w:pPr>
        <w:numPr>
          <w:ilvl w:val="0"/>
          <w:numId w:val="3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Independence Day (Summer)</w:t>
      </w:r>
    </w:p>
    <w:p w14:paraId="015685BC" w14:textId="77777777" w:rsidR="00E102F8" w:rsidRDefault="00E102F8" w:rsidP="00E102F8">
      <w:pPr>
        <w:spacing w:after="0" w:line="240" w:lineRule="auto"/>
        <w:rPr>
          <w:rFonts w:ascii="Grandview" w:eastAsia="Grandview" w:hAnsi="Grandview" w:cs="Grandview"/>
        </w:rPr>
      </w:pPr>
    </w:p>
    <w:p w14:paraId="6F55357E" w14:textId="77777777" w:rsidR="00E102F8" w:rsidRDefault="00E102F8" w:rsidP="00E102F8">
      <w:pPr>
        <w:spacing w:after="0" w:line="240" w:lineRule="auto"/>
        <w:rPr>
          <w:rFonts w:ascii="Grandview" w:eastAsia="Grandview" w:hAnsi="Grandview" w:cs="Grandview"/>
        </w:rPr>
      </w:pPr>
    </w:p>
    <w:p w14:paraId="32F20575" w14:textId="77777777" w:rsidR="00E102F8" w:rsidRDefault="00E102F8" w:rsidP="00E102F8">
      <w:pPr>
        <w:pStyle w:val="NormalWeb"/>
        <w:spacing w:before="0" w:beforeAutospacing="0" w:after="0" w:afterAutospacing="0"/>
        <w:textAlignment w:val="baseline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Review the </w:t>
      </w:r>
      <w:hyperlink r:id="rId8" w:history="1">
        <w:r>
          <w:rPr>
            <w:rStyle w:val="Hyperlink"/>
            <w:rFonts w:ascii="Barlow" w:eastAsia="Calibri" w:hAnsi="Barlow"/>
            <w:color w:val="1155CC"/>
          </w:rPr>
          <w:t xml:space="preserve">Multifaith Religious Holiday Calendar </w:t>
        </w:r>
      </w:hyperlink>
      <w:r>
        <w:rPr>
          <w:rFonts w:ascii="Barlow" w:hAnsi="Barlow"/>
          <w:color w:val="000000"/>
        </w:rPr>
        <w:t>to check for holidays that might conflict with important class assignments, exams, or deadlines.</w:t>
      </w:r>
    </w:p>
    <w:p w14:paraId="7ECF224E" w14:textId="77777777" w:rsidR="00E102F8" w:rsidRPr="008C494E" w:rsidRDefault="00E102F8" w:rsidP="00FB4E61">
      <w:pPr>
        <w:rPr>
          <w:rFonts w:ascii="Grandview" w:hAnsi="Grandview" w:cs="Arial"/>
        </w:rPr>
      </w:pPr>
    </w:p>
    <w:sectPr w:rsidR="00E102F8" w:rsidRPr="008C494E" w:rsidSect="002374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74FD" w14:textId="77777777" w:rsidR="00933DFA" w:rsidRDefault="00933DFA" w:rsidP="000E0E77">
      <w:pPr>
        <w:spacing w:after="0" w:line="240" w:lineRule="auto"/>
      </w:pPr>
      <w:r>
        <w:separator/>
      </w:r>
    </w:p>
  </w:endnote>
  <w:endnote w:type="continuationSeparator" w:id="0">
    <w:p w14:paraId="1321080F" w14:textId="77777777" w:rsidR="00933DFA" w:rsidRDefault="00933DFA" w:rsidP="000E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216B" w14:textId="5BDCC75B" w:rsidR="00E102F8" w:rsidRPr="00FB4E61" w:rsidRDefault="00FB4E61">
    <w:pPr>
      <w:pStyle w:val="Footer"/>
      <w:rPr>
        <w:rFonts w:ascii="Grandview" w:hAnsi="Grandview"/>
        <w:i/>
        <w:iCs/>
        <w:color w:val="7F7F7F" w:themeColor="text1" w:themeTint="80"/>
        <w:sz w:val="20"/>
        <w:szCs w:val="20"/>
      </w:rPr>
    </w:pPr>
    <w:r>
      <w:rPr>
        <w:rFonts w:ascii="Grandview" w:hAnsi="Grandview"/>
        <w:i/>
        <w:iCs/>
        <w:color w:val="7F7F7F" w:themeColor="text1" w:themeTint="80"/>
        <w:sz w:val="20"/>
        <w:szCs w:val="20"/>
      </w:rPr>
      <w:t>Learning Innovation and Faculty Engagement</w:t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 w:rsidRPr="00FB4E61">
      <w:rPr>
        <w:rFonts w:ascii="Grandview" w:hAnsi="Grandview"/>
        <w:i/>
        <w:iCs/>
        <w:color w:val="7F7F7F" w:themeColor="text1" w:themeTint="80"/>
        <w:sz w:val="20"/>
        <w:szCs w:val="20"/>
      </w:rPr>
      <w:t xml:space="preserve">Last updated </w:t>
    </w:r>
    <w:r w:rsidR="00E102F8">
      <w:rPr>
        <w:rFonts w:ascii="Grandview" w:hAnsi="Grandview"/>
        <w:i/>
        <w:iCs/>
        <w:color w:val="7F7F7F" w:themeColor="text1" w:themeTint="80"/>
        <w:sz w:val="20"/>
        <w:szCs w:val="20"/>
      </w:rPr>
      <w:t>June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0E5A" w14:textId="77777777" w:rsidR="00933DFA" w:rsidRDefault="00933DFA" w:rsidP="000E0E77">
      <w:pPr>
        <w:spacing w:after="0" w:line="240" w:lineRule="auto"/>
      </w:pPr>
      <w:r>
        <w:separator/>
      </w:r>
    </w:p>
  </w:footnote>
  <w:footnote w:type="continuationSeparator" w:id="0">
    <w:p w14:paraId="03844AE6" w14:textId="77777777" w:rsidR="00933DFA" w:rsidRDefault="00933DFA" w:rsidP="000E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83"/>
    <w:multiLevelType w:val="hybridMultilevel"/>
    <w:tmpl w:val="BE08B7CA"/>
    <w:lvl w:ilvl="0" w:tplc="2294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CBE"/>
    <w:multiLevelType w:val="multilevel"/>
    <w:tmpl w:val="98E40B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697AB1"/>
    <w:multiLevelType w:val="multilevel"/>
    <w:tmpl w:val="6544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04434370">
    <w:abstractNumId w:val="2"/>
  </w:num>
  <w:num w:numId="2" w16cid:durableId="2103839394">
    <w:abstractNumId w:val="0"/>
  </w:num>
  <w:num w:numId="3" w16cid:durableId="135661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7"/>
    <w:rsid w:val="000E0E77"/>
    <w:rsid w:val="00183379"/>
    <w:rsid w:val="001A1AB5"/>
    <w:rsid w:val="00237490"/>
    <w:rsid w:val="00297C82"/>
    <w:rsid w:val="00326B39"/>
    <w:rsid w:val="004459EB"/>
    <w:rsid w:val="004C356D"/>
    <w:rsid w:val="0059064F"/>
    <w:rsid w:val="00601011"/>
    <w:rsid w:val="008A1E33"/>
    <w:rsid w:val="008C494E"/>
    <w:rsid w:val="00933DFA"/>
    <w:rsid w:val="00BD7C75"/>
    <w:rsid w:val="00C13C0D"/>
    <w:rsid w:val="00C340B5"/>
    <w:rsid w:val="00C71695"/>
    <w:rsid w:val="00E102F8"/>
    <w:rsid w:val="00F26F8C"/>
    <w:rsid w:val="00F84E58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DD1D"/>
  <w15:chartTrackingRefBased/>
  <w15:docId w15:val="{F030A0FB-218D-9946-B3E8-A62E29D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E77"/>
    <w:pPr>
      <w:keepNext/>
      <w:keepLines/>
      <w:spacing w:before="40" w:after="0" w:line="288" w:lineRule="auto"/>
      <w:outlineLvl w:val="1"/>
    </w:pPr>
    <w:rPr>
      <w:rFonts w:ascii="Barlow" w:eastAsia="Barlow" w:hAnsi="Barlow" w:cs="Barlow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E77"/>
    <w:pPr>
      <w:keepNext/>
      <w:keepLines/>
      <w:spacing w:before="40" w:after="0" w:line="288" w:lineRule="auto"/>
      <w:outlineLvl w:val="2"/>
    </w:pPr>
    <w:rPr>
      <w:rFonts w:ascii="Barlow" w:eastAsia="Barlow" w:hAnsi="Barlow" w:cs="Barlow"/>
      <w:color w:val="66666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0E0E7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7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E77"/>
    <w:rPr>
      <w:rFonts w:ascii="Barlow" w:eastAsia="Barlow" w:hAnsi="Barlow" w:cs="Barlow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E0E77"/>
    <w:rPr>
      <w:rFonts w:ascii="Barlow" w:eastAsia="Barlow" w:hAnsi="Barlow" w:cs="Barlow"/>
      <w:color w:val="666666"/>
      <w:lang w:val="en"/>
    </w:rPr>
  </w:style>
  <w:style w:type="character" w:styleId="Hyperlink">
    <w:name w:val="Hyperlink"/>
    <w:basedOn w:val="DefaultParagraphFont"/>
    <w:uiPriority w:val="99"/>
    <w:unhideWhenUsed/>
    <w:rsid w:val="00C7169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71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1AB5"/>
    <w:pPr>
      <w:ind w:left="720"/>
      <w:contextualSpacing/>
    </w:pPr>
  </w:style>
  <w:style w:type="character" w:customStyle="1" w:styleId="markedcontent">
    <w:name w:val="markedcontent"/>
    <w:basedOn w:val="DefaultParagraphFont"/>
    <w:rsid w:val="008C494E"/>
  </w:style>
  <w:style w:type="character" w:styleId="UnresolvedMention">
    <w:name w:val="Unresolved Mention"/>
    <w:basedOn w:val="DefaultParagraphFont"/>
    <w:uiPriority w:val="99"/>
    <w:semiHidden/>
    <w:unhideWhenUsed/>
    <w:rsid w:val="008C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94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4E61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10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miami.edu/resources/religious-holiday-2023-20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mi.edu/regist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Gemma</dc:creator>
  <cp:keywords/>
  <dc:description/>
  <cp:lastModifiedBy>Valdespino, Amanda</cp:lastModifiedBy>
  <cp:revision>2</cp:revision>
  <dcterms:created xsi:type="dcterms:W3CDTF">2023-06-01T18:35:00Z</dcterms:created>
  <dcterms:modified xsi:type="dcterms:W3CDTF">2023-06-01T18:35:00Z</dcterms:modified>
</cp:coreProperties>
</file>